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Нижегородской области от 26.01.2015 N 34</w:t>
              <w:br/>
              <w:t xml:space="preserve">(ред. от 16.09.2020)</w:t>
              <w:br/>
              <w:t xml:space="preserve">"Об утверждении перечня сил постоянной готовности территориальной подсистемы Нижегородской области единой государственной системы предупреждения и ликвидации чрезвычайных ситуаций, сил постоянной готовности организаций в Нижегородской области и территориальных органов федеральных органов исполнительной власти, с которыми взаимодействуют органы исполнительной власти Нижегородской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НИЖЕГОРОДСКОЙ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26 января 2015 г. N 34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СИЛ ПОСТОЯННОЙ ГОТОВНОСТИ ТЕРРИТОРИАЛЬНОЙ ПОДСИСТЕМЫ</w:t>
      </w:r>
    </w:p>
    <w:p>
      <w:pPr>
        <w:pStyle w:val="2"/>
        <w:jc w:val="center"/>
      </w:pPr>
      <w:r>
        <w:rPr>
          <w:sz w:val="20"/>
        </w:rPr>
        <w:t xml:space="preserve">НИЖЕГОРОДСКОЙ ОБЛАСТИ ЕДИНОЙ ГОСУДАРСТВЕННОЙ СИСТЕМЫ</w:t>
      </w:r>
    </w:p>
    <w:p>
      <w:pPr>
        <w:pStyle w:val="2"/>
        <w:jc w:val="center"/>
      </w:pPr>
      <w:r>
        <w:rPr>
          <w:sz w:val="20"/>
        </w:rPr>
        <w:t xml:space="preserve">ПРЕДУПРЕЖДЕНИЯ И ЛИКВИДАЦИИ ЧРЕЗВЫЧАЙНЫХ СИТУАЦИЙ, СИЛ</w:t>
      </w:r>
    </w:p>
    <w:p>
      <w:pPr>
        <w:pStyle w:val="2"/>
        <w:jc w:val="center"/>
      </w:pPr>
      <w:r>
        <w:rPr>
          <w:sz w:val="20"/>
        </w:rPr>
        <w:t xml:space="preserve">ПОСТОЯННОЙ ГОТОВНОСТИ ОРГАНИЗАЦИЙ В НИЖЕГОРОДСКОЙ ОБЛАСТИ</w:t>
      </w:r>
    </w:p>
    <w:p>
      <w:pPr>
        <w:pStyle w:val="2"/>
        <w:jc w:val="center"/>
      </w:pPr>
      <w:r>
        <w:rPr>
          <w:sz w:val="20"/>
        </w:rPr>
        <w:t xml:space="preserve">И ТЕРРИТОРИАЛЬНЫХ ОРГАНОВ ФЕДЕРАЛЬНЫХ ОРГАНОВ ИСПОЛНИТЕЛЬНОЙ</w:t>
      </w:r>
    </w:p>
    <w:p>
      <w:pPr>
        <w:pStyle w:val="2"/>
        <w:jc w:val="center"/>
      </w:pPr>
      <w:r>
        <w:rPr>
          <w:sz w:val="20"/>
        </w:rPr>
        <w:t xml:space="preserve">ВЛАСТИ, С КОТОРЫМИ ВЗАИМОДЕЙСТВУЮТ ОРГАНЫ ИСПОЛНИТЕЛЬНОЙ</w:t>
      </w:r>
    </w:p>
    <w:p>
      <w:pPr>
        <w:pStyle w:val="2"/>
        <w:jc w:val="center"/>
      </w:pPr>
      <w:r>
        <w:rPr>
          <w:sz w:val="20"/>
        </w:rPr>
        <w:t xml:space="preserve">ВЛАСТИ НИЖЕГОРОДСКОЙ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Нижегородской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18.02.2016 </w:t>
            </w:r>
            <w:hyperlink w:history="0" r:id="rId7" w:tooltip="Постановление Правительства Нижегородской области от 18.02.2016 N 66 &quot;О внесении изменений в постановление Правительства Нижегородской области от 26 января 2015 года N 34&quot; {КонсультантПлюс}">
              <w:r>
                <w:rPr>
                  <w:sz w:val="20"/>
                  <w:color w:val="0000ff"/>
                </w:rPr>
                <w:t xml:space="preserve">N 66</w:t>
              </w:r>
            </w:hyperlink>
            <w:r>
              <w:rPr>
                <w:sz w:val="20"/>
                <w:color w:val="392c69"/>
              </w:rPr>
              <w:t xml:space="preserve">, от 15.11.2017 </w:t>
            </w:r>
            <w:hyperlink w:history="0" r:id="rId8" w:tooltip="Постановление Правительства Нижегородской области от 15.11.2017 N 808 &quot;О внесении изменений в постановление Правительства Нижегородской области от 26 января 2015 года N 34&quot; {КонсультантПлюс}">
              <w:r>
                <w:rPr>
                  <w:sz w:val="20"/>
                  <w:color w:val="0000ff"/>
                </w:rPr>
                <w:t xml:space="preserve">N 808</w:t>
              </w:r>
            </w:hyperlink>
            <w:r>
              <w:rPr>
                <w:sz w:val="20"/>
                <w:color w:val="392c69"/>
              </w:rPr>
              <w:t xml:space="preserve">, от 09.06.2018 </w:t>
            </w:r>
            <w:hyperlink w:history="0" r:id="rId9" w:tooltip="Постановление Правительства Нижегородской области от 09.06.2018 N 424 (ред. от 29.06.2022)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424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01.03.2019 </w:t>
            </w:r>
            <w:hyperlink w:history="0" r:id="rId10" w:tooltip="Постановление Правительства Нижегородской области от 01.03.2019 N 113 (ред. от 29.06.2022)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113</w:t>
              </w:r>
            </w:hyperlink>
            <w:r>
              <w:rPr>
                <w:sz w:val="20"/>
                <w:color w:val="392c69"/>
              </w:rPr>
              <w:t xml:space="preserve">, от 16.04.2020 </w:t>
            </w:r>
            <w:hyperlink w:history="0" r:id="rId11" w:tooltip="Постановление Правительства Нижегородской области от 16.04.2020 N 311 (ред. от 29.06.2022)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311</w:t>
              </w:r>
            </w:hyperlink>
            <w:r>
              <w:rPr>
                <w:sz w:val="20"/>
                <w:color w:val="392c69"/>
              </w:rPr>
              <w:t xml:space="preserve">, от 16.09.2020 </w:t>
            </w:r>
            <w:hyperlink w:history="0" r:id="rId12" w:tooltip="Постановление Правительства Нижегородской области от 16.09.2020 N 763 (ред. от 31.05.2021) &quot;О внесении изменений в некоторые постановления Правительства Нижегородской области и признании утратившими силу некоторых постановлений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763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3" w:tooltip="Федеральный закон от 21.12.1994 N 68-ФЗ (ред. от 14.10.2014) &quot;О защите населения и территорий от чрезвычайных ситуаций природного и техногенного характера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w:history="0" r:id="rId14" w:tooltip="Постановление Правительства РФ от 08.11.2013 N 1007 (ред. от 25.10.2014) &quot;О силах и средствах единой государственной системы предупреждения и ликвидации чрезвычайных ситуаций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8 ноября 2013 года N 1007 "О силах и средствах единой государственной системы предупреждения и ликвидации чрезвычайных ситуаций", </w:t>
      </w:r>
      <w:hyperlink w:history="0" r:id="rId15" w:tooltip="Постановление Правительства РФ от 30.12.2003 N 794 (ред. от 15.02.2014) &quot;О единой государственной системе предупреждения и ликвидации чрезвычайных ситуаций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30 декабря 2003 года N 794 "О единой государственной системе предупреждения и ликвидации чрезвычайных ситуаций", </w:t>
      </w:r>
      <w:hyperlink w:history="0" r:id="rId16" w:tooltip="Постановление Правительства Нижегородской области от 07.04.2006 N 111 (ред. от 14.01.2014) &quot;Об утверждении Положения о территориальной подсистеме Нижегородской области единой государственной системы предупреждения и ликвидации чрезвычайных ситуаций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Нижегородской области от 7 апреля 2006 года N 111 "Об утверждении положения о территориальной подсистеме Нижегородской области единой государственной системы предупреждения и ликвидации чрезвычайных ситуаций" Правительство Нижегородской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41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сил постоянной готовности территориальной подсистемы Нижегородской области единой государственной системы предупреждения и ликвидации чрезвычайных ситуаций, сил постоянной готовности организаций в Нижегородской области и территориальных органов федеральных органов исполнительной власти, с которыми взаимодействуют органы исполнительной власти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Департаменту региональной безопасности Нижегородской области организовать автоматизированный учет, хранение и обновление данных о силах и средствах постоянной готовности территориальной подсистемы Нижегородской области единой государственной системы предупреждения и ликвидации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Правительства Нижегородской области от 15.11.2017 N 808 &quot;О внесении изменений в постановление Правительства Нижегородской области от 26 января 2015 года N 3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15.11.2017 N 808)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Рекомендовать главам муниципальных районов (городских округов) Нижегородской области в установленном порядке утвердить перечни сил и средств постоянной готовности звеньев территориальной подсистемы Нижегородской области единой государственной системы предупреждения и ликвидации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Признать утратившими силу </w:t>
      </w:r>
      <w:hyperlink w:history="0" r:id="rId18" w:tooltip="Постановление Правительства Нижегородской области от 27.12.2005 N 323 (ред. от 23.12.2014) &quot;О единой системе оперативно-диспетчерского управления при авариях и чрезвычайных ситуациях Нижегородской области&quot; (вместе с &quot;Положением о единой системе оперативно-диспетчерского управления в аварийных и чрезвычайных ситуациях Нижегородской области&quot;, &quot;Регламентом взаимодействия ФКУ &quot;ЦУКС ГУ МЧС России по Нижегородской области&quot; в подсистеме РСЧС области с органами местного самоуправления муниципальных образований, орг ------------ Недействующая редакция {КонсультантПлюс}">
        <w:r>
          <w:rPr>
            <w:sz w:val="20"/>
            <w:color w:val="0000ff"/>
          </w:rPr>
          <w:t xml:space="preserve">подпункт 1.3 пункта 1</w:t>
        </w:r>
      </w:hyperlink>
      <w:r>
        <w:rPr>
          <w:sz w:val="20"/>
        </w:rPr>
        <w:t xml:space="preserve"> и </w:t>
      </w:r>
      <w:hyperlink w:history="0" r:id="rId19" w:tooltip="Постановление Правительства Нижегородской области от 27.12.2005 N 323 (ред. от 23.12.2014) &quot;О единой системе оперативно-диспетчерского управления при авариях и чрезвычайных ситуациях Нижегородской области&quot; (вместе с &quot;Положением о единой системе оперативно-диспетчерского управления в аварийных и чрезвычайных ситуациях Нижегородской области&quot;, &quot;Регламентом взаимодействия ФКУ &quot;ЦУКС ГУ МЧС России по Нижегородской области&quot; в подсистеме РСЧС области с органами местного самоуправления муниципальных образований, орг ------------ Недействующая редакция {КонсультантПлюс}">
        <w:r>
          <w:rPr>
            <w:sz w:val="20"/>
            <w:color w:val="0000ff"/>
          </w:rPr>
          <w:t xml:space="preserve">приложение 3</w:t>
        </w:r>
      </w:hyperlink>
      <w:r>
        <w:rPr>
          <w:sz w:val="20"/>
        </w:rPr>
        <w:t xml:space="preserve"> "Состав сил территориальной подсистемы единой государственной системы предупреждения и ликвидации чрезвычайных ситуаций Нижегородской области, привлекаемых для выполнения мероприятий при угрозе и возникновении чрезвычайных ситуаций, с учетом сил функциональных подсистем" постановления Правительства Нижегородской области от 27 декабря 2005 года N 323 "О единой системе оперативно-диспетчерского управления при авариях и чрезвычайных ситуациях Нижегородской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настоящего постановления возложить на заместителя Губернатора Нижегородской области Краснова Д.Г.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20" w:tooltip="Постановление Правительства Нижегородской области от 16.04.2020 N 311 (ред. от 29.06.2022) &quot;О внесении изменений в некоторые постановления Правительства Нижегород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16.04.2020 N 311)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Аппарату Правительства Нижегородской области обеспечить опубликование настоящего постановления.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Губернатора</w:t>
      </w:r>
    </w:p>
    <w:p>
      <w:pPr>
        <w:pStyle w:val="0"/>
        <w:jc w:val="right"/>
      </w:pPr>
      <w:r>
        <w:rPr>
          <w:sz w:val="20"/>
        </w:rPr>
        <w:t xml:space="preserve">В.А.ИВАНОВ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Нижегородской области</w:t>
      </w:r>
    </w:p>
    <w:p>
      <w:pPr>
        <w:pStyle w:val="0"/>
        <w:jc w:val="right"/>
      </w:pPr>
      <w:r>
        <w:rPr>
          <w:sz w:val="20"/>
        </w:rPr>
        <w:t xml:space="preserve">от 26 января 2015 года N 34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СИЛ ПОСТОЯННОЙ ГОТОВНОСТИ ТЕРРИТОРИАЛЬНОЙ ПОДСИСТЕМЫ</w:t>
      </w:r>
    </w:p>
    <w:p>
      <w:pPr>
        <w:pStyle w:val="2"/>
        <w:jc w:val="center"/>
      </w:pPr>
      <w:r>
        <w:rPr>
          <w:sz w:val="20"/>
        </w:rPr>
        <w:t xml:space="preserve">НИЖЕГОРОДСКОЙ ОБЛАСТИ ЕДИНОЙ ГОСУДАРСТВЕННОЙ СИСТЕМЫ</w:t>
      </w:r>
    </w:p>
    <w:p>
      <w:pPr>
        <w:pStyle w:val="2"/>
        <w:jc w:val="center"/>
      </w:pPr>
      <w:r>
        <w:rPr>
          <w:sz w:val="20"/>
        </w:rPr>
        <w:t xml:space="preserve">ПРЕДУПРЕЖДЕНИЯ И ЛИКВИДАЦИИ ЧРЕЗВЫЧАЙНЫХ СИТУАЦИЙ, СИЛ</w:t>
      </w:r>
    </w:p>
    <w:p>
      <w:pPr>
        <w:pStyle w:val="2"/>
        <w:jc w:val="center"/>
      </w:pPr>
      <w:r>
        <w:rPr>
          <w:sz w:val="20"/>
        </w:rPr>
        <w:t xml:space="preserve">ПОСТОЯННОЙ ГОТОВНОСТИ ОРГАНИЗАЦИЙ В НИЖЕГОРОДСКОЙ ОБЛАСТИ</w:t>
      </w:r>
    </w:p>
    <w:p>
      <w:pPr>
        <w:pStyle w:val="2"/>
        <w:jc w:val="center"/>
      </w:pPr>
      <w:r>
        <w:rPr>
          <w:sz w:val="20"/>
        </w:rPr>
        <w:t xml:space="preserve">И ТЕРРИТОРИАЛЬНЫХ ОРГАНОВ ФЕДЕРАЛЬНЫХ ОРГАНОВ</w:t>
      </w:r>
    </w:p>
    <w:p>
      <w:pPr>
        <w:pStyle w:val="2"/>
        <w:jc w:val="center"/>
      </w:pPr>
      <w:r>
        <w:rPr>
          <w:sz w:val="20"/>
        </w:rPr>
        <w:t xml:space="preserve">ИСПОЛНИТЕЛЬНОЙ ВЛАСТИ, С КОТОРЫМИ ВЗАИМОДЕЙСТВУЮТ</w:t>
      </w:r>
    </w:p>
    <w:p>
      <w:pPr>
        <w:pStyle w:val="2"/>
        <w:jc w:val="center"/>
      </w:pPr>
      <w:r>
        <w:rPr>
          <w:sz w:val="20"/>
        </w:rPr>
        <w:t xml:space="preserve">ОРГАНЫ ИСПОЛНИТЕЛЬНОЙ ВЛАСТИ НИЖЕГОРОДСКОЙ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Нижегородской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15.11.2017 </w:t>
            </w:r>
            <w:hyperlink w:history="0" r:id="rId21" w:tooltip="Постановление Правительства Нижегородской области от 15.11.2017 N 808 &quot;О внесении изменений в постановление Правительства Нижегородской области от 26 января 2015 года N 34&quot; {КонсультантПлюс}">
              <w:r>
                <w:rPr>
                  <w:sz w:val="20"/>
                  <w:color w:val="0000ff"/>
                </w:rPr>
                <w:t xml:space="preserve">N 808</w:t>
              </w:r>
            </w:hyperlink>
            <w:r>
              <w:rPr>
                <w:sz w:val="20"/>
                <w:color w:val="392c69"/>
              </w:rPr>
              <w:t xml:space="preserve">, от 09.06.2018 </w:t>
            </w:r>
            <w:hyperlink w:history="0" r:id="rId22" w:tooltip="Постановление Правительства Нижегородской области от 09.06.2018 N 424 (ред. от 29.06.2022)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424</w:t>
              </w:r>
            </w:hyperlink>
            <w:r>
              <w:rPr>
                <w:sz w:val="20"/>
                <w:color w:val="392c69"/>
              </w:rPr>
              <w:t xml:space="preserve">, от 16.09.2020 </w:t>
            </w:r>
            <w:hyperlink w:history="0" r:id="rId23" w:tooltip="Постановление Правительства Нижегородской области от 16.09.2020 N 763 (ред. от 31.05.2021) &quot;О внесении изменений в некоторые постановления Правительства Нижегородской области и признании утратившими силу некоторых постановлений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763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2778"/>
        <w:gridCol w:w="1928"/>
        <w:gridCol w:w="1757"/>
        <w:gridCol w:w="1757"/>
        <w:gridCol w:w="1417"/>
        <w:gridCol w:w="1020"/>
        <w:gridCol w:w="2211"/>
        <w:gridCol w:w="1757"/>
      </w:tblGrid>
      <w:tr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Полное наименование организации</w:t>
            </w:r>
          </w:p>
        </w:tc>
        <w:tc>
          <w:tcPr>
            <w:tcW w:w="192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Ведомственная принадлежность</w:t>
            </w:r>
          </w:p>
        </w:tc>
        <w:tc>
          <w:tcPr>
            <w:gridSpan w:val="2"/>
            <w:tcW w:w="35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единиц техники (автомобильная, специальная и инженерная, плавательные средства, авиа)</w:t>
            </w:r>
          </w:p>
        </w:tc>
        <w:tc>
          <w:tcPr>
            <w:gridSpan w:val="2"/>
            <w:tcW w:w="24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Общая численность личного состава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дислокации (адрес, телефон руководителя и дежурного)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готовности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единиц техники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техники на дежурстве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л/с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л/с в дежурной смене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gridSpan w:val="9"/>
            <w:tcW w:w="15305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СИЛЫ И СРЕДСТВА НАБЛЮДЕНИЯ И КОНТРОЛЯ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ФБУЗ "Центр гигиены и эпидемиологии в Нижегородской области" (по согласованию):</w:t>
            </w:r>
          </w:p>
        </w:tc>
        <w:tc>
          <w:tcPr>
            <w:tcW w:w="192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- 28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603022, г. Н.Новгород, ул. Кулибина, д. 11,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430-18-09, 428-19-14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санитарно-противоэпидемический отряд - 1 (12 человек);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часов</w:t>
            </w:r>
          </w:p>
        </w:tc>
      </w:tr>
      <w:tr>
        <w:tc>
          <w:tcPr>
            <w:vMerge w:val="continue"/>
          </w:tcPr>
          <w:p/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группы санитарно-эпидемиологической разведки - 12 (72 человека)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часа</w:t>
            </w:r>
          </w:p>
        </w:tc>
      </w:tr>
      <w:tr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ветеринарии Нижегородской области: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ГБУ Нижегородской области Госветуправления муниципальных районов (городских округов) - 52 ед.;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ГБУ Нижегородской области "Облветлаборатория" - 1 ед.;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ГБУ Нижегородской области межрайветлаборатории - 2 ед.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Правительство Нижегородской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- 290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1668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603011, г. Н.Новгород, ул. Ветеринарная, д. 3,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433-65-29,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дежурный (831) 439-48-71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час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1530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6" w:tooltip="Постановление Правительства Нижегородской области от 16.09.2020 N 763 (ред. от 31.05.2021) &quot;О внесении изменений в некоторые постановления Правительства Нижегородской области и признании утратившими силу некоторых постановлений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Нижегородской области от 16.09.2020 N 763)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ФГБУ "Нижегородский референтный центр федеральной службы по ветеринарному и фитосанитарному надзору" (по согласованию)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Федеральная служба по ветеринарному и фитосанитарному надзору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- 24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603107, г. Н.Новгород, пр. Гагарина, д. 97,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466-40-78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час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ФГБУ центр агрохимической службы "Нижегородский" (ФГБУ ЦАС "Нижегородский") (по согласованию)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сельского хозяйства Российской Федерации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603107, г. Н.Новгород, пр. Гагарина, д. 97,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466-27-69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час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ФГБУ "Верхне-Волжское управление по гидрометеорологии и мониторингу окружающей среды" (по согласованию):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аэрологическая станция - 1 ед.;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метеорологические станции - 11 ед.;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объединенная гидрометеорологическая станция - 1 ед.;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центр по мониторингу загрязнения окружающей среды - 1 ед.;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комплексная лаборатория по мониторингу загрязнения окружающей среды - 1 ед.;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Волжская гидрометеорологическая обсерватория - 1 ед.;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группа агрометеонаблюдений в составе ГМЦ - 1 ед.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Федеральная служба по гидрометеорологии и мониторингу окружающей среды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(8-я оперативная группа для ГУ МЧС России по Нижегородской области)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603950, г. Н.Новгород, ул. Бекетова, д. 10,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тел./факс (831) 412-18-95,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факс (831) 439-58-72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рабочее время - 30 минут, в нерабочее время - 2 часа</w:t>
            </w:r>
          </w:p>
        </w:tc>
      </w:tr>
      <w:tr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ГБУ Нижегородской области "Экология региона"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экологии и природных ресурсов Нижегородской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- 2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ПС - 1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603109, г. Н.Новгород, ул. Ильинская, д. 51,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433-22-11,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433-63-08,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433-94-10,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437-33-32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часа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1530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7" w:tooltip="Постановление Правительства Нижегородской области от 09.06.2018 N 424 (ред. от 29.06.2022)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Нижегородской области от 09.06.2018 N 424)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Общество с ограниченной ответственностью "Противокарстовая и береговая защита" (ООО "ПК и БЗ") (по согласованию)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- 5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- 2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606019, Нижегородская область, г. Дзержинск, ул. Гастелло, д. 10/15,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(831-3) 25-98-01,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(831-3) 25-05-08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час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Управление Федеральной службы по ветеринарному и фитосанитарному надзору по Нижегородской области и Республике Марий Эл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Группа быстрого реагирования (по согласованию)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Федеральная служба по ветеринарному и фитосанитарному надзору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- 1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603105, г. Н.Новгород, ул. Ижорская, д. 35,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435-51-45,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факс 435-51-36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постоянная, 2 часа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15305" w:type="dxa"/>
            <w:tcBorders>
              <w:bottom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СИЛЫ И СРЕДСТВА ЛИКВИДАЦИИ ЧРЕЗВЫЧАЙНЫХ СИТУАЦИЙ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15305" w:type="dxa"/>
            <w:tcBorders>
              <w:top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а) силы и средства постоянной готовности</w:t>
            </w:r>
          </w:p>
        </w:tc>
      </w:tr>
      <w:tr>
        <w:tc>
          <w:tcPr>
            <w:gridSpan w:val="9"/>
            <w:tcW w:w="15305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Силы и средства федеральных органов исполнительной власти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Главное управление МЧС России по Нижегородской области (по согласованию):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ФГКУ "Отряд ФПС по Нижегородской области" - 9 ед.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МЧС России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- 150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- 439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- 3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ПС - 33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Авиа - 11 (БЛА)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- 258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ПС - 5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Авиа - 1 (БЛА)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5168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603950, г. Н.Новгород, Окский съезд, д. 6,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200-10-03,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факс (831) 200-11-70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постоянная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ФГКУ "Специальное управление Федеральной противопожарной службы N 4 МЧС России" (по согласованию)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МЧС России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607182, Нижегородская область, г. Саров, ул. Советская, д. 1,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(831-30) 5-75-57,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(831-30) 2-43-54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дежурный караул - 1 минута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ФГКУ "Специальное управление Федеральной противопожарной службы N 38 МЧС России" (по согласованию)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МЧС России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603002, г. Н.Новгород, ул. Октябрьской революции, д. 23,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246-43-83,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246-20-30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дежурный караул - 1 минута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Аварийно-технический центр (АТЦ) ФГУП "РФЯЦ-ВНИИЭФ" (по согласованию)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корпорация по атомной энергии "Росатом" (Госкорпорация "Росатом")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- 25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- 2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ПС - 1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607190, Нижегородская область, г. Саров, пр. Мира, д. 37,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начальника АТЦ (831-30)-4-47-08;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дежурного АТЦ (831-30)-4-09-89;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факс (831-30)-4-49-79;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оперативного дежурного ДПП (831-30)-2-23-73;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факс (831-30)-4-37-19 (раб. время),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факс (831-30)-2-46-46 (нераб. время)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 территории ЗАТО: в рабочее время - 1 час, в нерабочее время - 2 часа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Нижегородский территориальный гарнизон Министерства обороны Российской Федерации (по согласованию)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обороны Российской Федерации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- 163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606083, Нижегородская область, Володарский район, п. Мулино, в/ч 54096,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(831-36) 7-83-44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постоянная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Приволжский округ войск национальной гвардии (по согласованию)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Национальная гвардия Российской Федерации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603000, г. Н.Новгород, пр-т. Гагарина, д. 42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постоянная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Управление Росгвардии по Нижегородской области (АОСН) (по согласованию)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Федеральная служба войск национальной гвардии Российской Федерации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Авиа - 1 (комплекс БПЛА "ЗАЛА-421")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Авиа - 1 (комплекс БПЛА "ЗАЛА-421")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603093, г. Нижний Новгород, ул. Родионова, д. 47,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дежурного (831) 436-40-27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постоянная, 2 часа 30 минут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Главное управление МВД России по Нижегородской области (по согласованию)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внутренних дел Российской Федерации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- 1618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ПС - 12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- 865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- 2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ПС - 2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5358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603134, г. Н.Новгород, ул. М. Горького, д. 71,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268-53-79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дежурной смены постоянной готовности по г. Н.Новгороду - 2 часа 30 минут, для отделов МВД муниципальных образований - 1 час 30 минут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Нижегородское отделение филиала "Приволжский территориальный округ ФГУП "Предприятие по обращению с радиоактивными отходами "РосРАО" (по согласованию)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корпорация по атомной энергии "Росатом"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- 2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- 1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603001, г. Н.Новгород, Московское шоссе, д. 302а,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411-54-13,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216-11-61,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411-55-38,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411-55-73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дневное время - 4 часа; в ночное время - 8 часов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Нижегородская региональная поисково-спасательная база (Нижегородская РПСБ) (по согласованию)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ФГУ "Центральный авиационный поисково-спасательный центр" (ФГУ Центральный АПСЦ)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- 2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Авиа - 1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- 2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Авиа - 1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603056, г. Н.Новгород, а/п ПАО "МАНН", строение 12а,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269-21-44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летнее время - 30 минут; в зимнее время - 45 минут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ПАО "Международный аэропорт "Нижний Новгород" (по согласованию)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Росавиация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- 24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- 9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603056, г. Н.Новгород, Аэропорт,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261-80-00,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261-81-76,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269-39-49, 261-80-91, 8930-816-91-31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пожарный расчет - 1 минута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летнее время - 30 минут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зимнее время - 45 минут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Горьковская железная дорога - филиал ОАО "Российские железные дороги" (по согласованию):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пожарные поезда - 6 ед.; восстановительные поезда - 3 ед.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ОАО "РЖД"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603011, г. Н.Новгород, ул. Октябрьской революции, д. 78,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248-49-01 (ст. смены ДЦУП),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248-44-30 (дежурный РБ)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пожарные поезда - от 21 до 35 минут отправление со станции дислокации, восстановительные поезда - до 40 минут отправление со станции дислокации</w:t>
            </w:r>
          </w:p>
        </w:tc>
      </w:tr>
      <w:tr>
        <w:tc>
          <w:tcPr>
            <w:gridSpan w:val="9"/>
            <w:tcW w:w="15305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Силы и средства Нижегородской области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ГКУ "Управление по делам гражданской обороны, чрезвычайным ситуациям и пожарной безопасности по Нижегородской области":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отряды государственной противопожарной службы - 7 ед.;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аварийно-спасательные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отряды - 11 ед.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Правительство Нижегородской области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- 163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- 32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ПС - 29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- 84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- 15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ПС - 11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603000, г. Н.Новгород, ул. Гоголя, д. 8в,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431-78-78, 431-78-80, 431-78-30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постоянная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Служба предупреждения и ликвидации ЧС, ведения ГО на территории г. Н.Новгорода и информирования населения от ЧС (МКУ "Управление ГОЧС г. Н.Новгорода")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Администрация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г.о.г. Н.Новгород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- 6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ПС - 5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- 1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ПС - 1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603011, г. Н.Новгород, ул. Рубо, д. 5,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245-25-26,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268-11-00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минут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Аварийно-спасательный отряд МКУ "Управление ГОЧС г. Сарова"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Администрация г. Сарова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- 2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ПС - 1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- 1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ПС - 1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607188, Нижегородская область, г. Саров, пр-кт Мира, д. 32,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(831-30) 9-77-67,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3-65-12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деж. смена - 15 мин.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АСО - 1 час 30 мин.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здравоохранения Нижегородской области: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ГБУЗ Нижегородской области "Центральная районная больница" - 48 ед.;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ГБУЗ Нижегородской области "Станция скорой медицинской помощи г. Н.Новгорода" - 1 ед.;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ГБУЗ Нижегородской области "Городская больница скорой медицинской помощи им. М.Ф. Владимирского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г. Арзамас" - 1 ед.;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"Больница скорой медицинской помощи г. Дзержинска" - 1 ед.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Правительство Нижегородской области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- 705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- 429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603082, г. Н.Новгород, ул. Нестерова, д. 7,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435-31-20,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факс (831) 439-09-65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постоянная, 30 минут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ГКУЗ Нижегородской области "Нижегородский территориальный центр медицины катастроф"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здравоохранения Нижегородской области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- 14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- 9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603029, г. Н.Новгород, ул. Памирская, д. 13,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250-94-00.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Диспетчер: тел. (831) 250-94-01,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250-94-02,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250-94-03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постоянная, 30 минут</w:t>
            </w:r>
          </w:p>
        </w:tc>
      </w:tr>
      <w:tr>
        <w:tc>
          <w:tcPr>
            <w:gridSpan w:val="9"/>
            <w:tcW w:w="15305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б) нештатные силы и средства РСЧС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ФБУ "Администрация Волжского бассейна" - филиал Нижегородский район водных путей и судоходства (Нижегородский РВП и С) (по согласованию)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Федеральное агентство морского и речного транспорта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ПС - 2 в навигационный период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(2 звена транспортного обеспечения)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603950, г. Н.Новгород, ул. Рождественская, д. 23,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431-33-00,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431-30-40,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факс (831) 432-85-13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постоянная, в течение 1 часа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Нештатные аварийно-спасательные формирования Горьковского районного нефтепроводного управления филиала АО "ТРАНСНЕФТЬ ВЕРХНЯЯ ВОЛГА" (по согласованию)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"ТРАНСНЕФТЬ ВЕРХНЯЯ ВОЛГА"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- 10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- 6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ПС - 3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- 2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- 1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- 2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ПС - 2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607650, Нижегородская область, Кстовский район, г. Кстово, промзона,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(831-45) 5-22-10,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(831-45) 5-22-11,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(831-45) 5-22-58,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факс (831-45) 5-22-67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постоянная, 30 минут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Нештатные аварийно-спасательные формирования АО "ТРАНСНЕФТЬ ВЕРХНЯЯ ВОЛГА" (по согласованию)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"ТРАНСНЕФТЬ ВЕРХНЯЯ ВОЛГА"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- 4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ПС - 4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- 1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- 2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ПС - 2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241004, Нижегородская область, Кстовский район, д. Мешиха,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(83145) 438-22-21 (диспетчер ТДП),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(831-45) 211-28-68,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факс/тел. (831-45) 438-22-07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постоянная, 30 минут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 "Сибур-Нефтехим" (по согласованию)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- 2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Нижегородская область, г. Дзержинск, промзона,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(83133) 27-59-09,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(83133) 27-56-84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постоянная, 1 минута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ОАО "Нижегородский водоканал" (по согласованию)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эшелон: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 - 7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- 14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3 эшелон: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 - 7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- 14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- 6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- 6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603950, г. Н.Новгород, ул. Керченская, д. 15а,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246-99-00,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ЦДС тел. (831) 246-99-88,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246-99-98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постоянная, 30 минут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ПАО "Газпром газораспределение Нижний Новгород" (по согласованию)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ПАО "Газпром газораспределение Нижний Новгород"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- 59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- 59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603950, г. Н.Новгород, ул. Пушкина, д. 18,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469-49-51,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факс (831) 469-48-79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5 минут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ОАО "ФСК ЕЭС"</w:t>
            </w:r>
          </w:p>
        </w:tc>
        <w:tc>
          <w:tcPr>
            <w:tcW w:w="1928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энергетики Российской Федерации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т. 416-10-59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7.1.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Аварийно-восстановительная бригада ВЛ Северного ремонтного участка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- 12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- 2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ПС 500 кВ "Луч", Нижегородская область, Балахнинский район, р.п. Б.Козино,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416-10-75,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(831) 416-10-76 - начальник Северного ремонтного участка;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416-10-52,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416-10-35 - дежурный Нижегородского ПМЭС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выезд бригады при ограничении потребления: в течение 1 часа (в выходные и праздничные дни - 2 часа). Без ограничения потребления: в течение 2 часов (в выходные и праздничные дни - 4 часа)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7.2.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Аварийно-восстановительная бригада ПС Северного ремонтного участка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- 16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- 5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ПС 500 кВ "Луч", Нижегородская область, Балахнинский район, р.п. Б.Козино,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416-10-75,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(831) 416-10-76 - начальник Северного ремонтного участка;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416-10-52,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416-10-35 - дежурный Нижегородского ПМЭС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выезд бригады при ограничении потребления: в течение 1 часа (в выходные и праздничные дни - 2 часа). Без ограничения потребления: в течение 2 часов (в выходные и праздничные дни - 4 часа)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7.3.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Аварийно-восстановительная бригада ВЛ Южного ремонтного участка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- 7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- 3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ПС 500 кВ "Арзамасская", Нижегородская область, Шатковский район, р.п. Лесогорск,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(831-90) 2-33-51 - начальник Южного ремонтного участка;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416-10-52,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416-10-35 - дежурный Нижегородского ПМЭС;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(831-90) 2-33-52,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(831-90) 4-61-00 - дежурный ПС "Арзамасская"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выезд бригады при ограничении потребления: в течение 1 часа (в выходные и праздничные дни - 2 часа). Без ограничения потребления: в течение 2 часов (в выходные и праздничные дни - 4 часа)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7.4.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Аварийно-восстановительная бригада ПС Южного ремонтного участка</w:t>
            </w:r>
          </w:p>
        </w:tc>
        <w:tc>
          <w:tcPr>
            <w:tcW w:w="192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- 20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- 1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- 5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ПС 500 кВ "Арзамасская", Нижегородская область, Шатковский район, р.п. Лесогорск,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(831-90) 2-33-51 - начальник Южного ремонтного участка;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416-10-52,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416-10-35 - дежурный Нижегородского ПМЭС;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(831-90) 2-33-52,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(831-90) 4-61-00 - дежурный ПС "Арзамасская"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выезд бригады при ограничении потребления: в течение 1 часа (в выходные и праздничные дни - 2 часа). Без ограничения потребления: в течение 2 часов (в выходные и праздничные дни - 4 часа)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Филиал "Нижновэнерго" ПАО "МРСК Центра и Приволжья" ОАО "Россети" (по согласованию): оперативно-выездные бригады, аварийно-восстановительные бригады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энергетики Российской Федерации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- 175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- 28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- 14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ПС - 4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- 70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603950, г. Н.Новгород, ул. Новая, д. 10,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431-93-59,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факс (831) 431-93-81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оперативно-выездные бригады постоянная - 30 мин., аварийно-восстановительные бригады - 4 часа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Аварийно-восстановительные бригады связи Нижегородского филиала ПАО "Ростелеком" (по согласованию)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ПАО "Ростелеком"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эшелон: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 - 1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- 1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Н.Новгород, ул. Б.Покровская, д. 56,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437-38-83,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437-53-21,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439-73-31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часа</w:t>
            </w:r>
          </w:p>
        </w:tc>
      </w:tr>
      <w:tr>
        <w:tc>
          <w:tcPr>
            <w:gridSpan w:val="9"/>
            <w:tcW w:w="15305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Учреждения и предприятия, обеспечивающие пожарную безопасность лесов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ФГБУ "Государственный природный биосферный заповедник "Керженский" (по согласованию)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природных ресурсов и экологии Российской Федерации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- 11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603001, г. Н.Новгород, Рождественская, д. 23,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431-30-56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минут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Гороховецкий филиал федерального государственного учреждения "Управление лесного хозяйства" Министерства обороны Российской Федерации (по согласованию)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ПХС - I типа - 3 ед.;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ПХС - II типа - 2 ед.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обороны Российской Федерации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- 3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606084, Нижегородская область, Володарский район, п. Новосмолинский, ул. Танковая, д. 27,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(831-3) 67-71-10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минут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ГБУ Нижегородской области "Нижегородский лесопожарный центр"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ПХС - I типа - 1 ед.;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ПХС - II типа - 16 ед.;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ПХС - III типа - 3 ед.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Департамент лесного хозяйства Нижегородской области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- 26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- 103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- 20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ПС - 1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- 13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- 51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- 10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606443, Нижегородская область, г. Бор, ул. Дачная, д. 15,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(831-59) 9-79-27, 9-81-97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пожароопасном сезоне - 15 минут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ГБУ Нижегородской области "Нижегородский лес"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ПХС - I типа - 4 ед.;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ПХС - II типа - 3 ед.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Департамент лесного хозяйства Нижегородской области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- 24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- 12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606022, Нижегородская область, г. Н.Новгород, ул. Бульвар Мира, д. 12,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(831) 216-79-23-52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пожароопасном сезоне - 15 минут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ГБУ Нижегородской области "Борский лесхоз"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ПХС - I типа - 1 ед.;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ПХС - II типа - 3 ед.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Департамент лесного хозяйства Нижегородской области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- 26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- 2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- 2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- 13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- 1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606440, Нижегородская область, Борский район, г. Бор, ул. Островского, д. 24Л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пожароопасном сезоне - 15 минут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ГБУ Нижегородской области "Выксунский лесхоз"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ПХС - I типа - 2 ед.;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ПХС - II типа - 2 ед.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Департамент лесного хозяйства Нижегородской области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- 6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- 17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- 3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- 1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607060, Нижегородская область, г. Выкса, ул. Запрудная, д. 2,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(831-77) 3-10-72, 3-10-75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пожароопасном сезоне - 15 минут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ГБУ Нижегородской области "Дальнеконстантиновский лесхоз"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ПХС - I типа - 2 ед.;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ПХС - II типа - 1 ед.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Департамент лесного хозяйства Нижегородской области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- 10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- 9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- 4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- 2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606321, Нижегородская область, п. Дубки, д. 108,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(831-68) 3-22-19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пожароопасном сезоне - 15 минут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ГБУ Нижегородской области "Починковский лесхоз"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ПХС - I типа - 2 ед.;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ПХС - II типа - 1 ед.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Департамент лесного хозяйства Нижегородской области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- 10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 - 1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 - 5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607936, Нижегородская область, Починковский район, с. Кочкурово, ул. Горького, д. 41, помещ. 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пожароопасном сезоне - 15 минут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3.6.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Региональная диспетчерская служба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ГБУ Нижегородской области "Нижегородский лесопожарный центр"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603134, г. Н.Новгород, ул. Костина, д. 2,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тел. деж. (831) 430-01-23, 8-903-846-75-42, 8-800-100-94-00,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факс (831) 430-10-39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постоянная</w:t>
            </w:r>
          </w:p>
        </w:tc>
      </w:tr>
    </w:tbl>
    <w:p>
      <w:pPr>
        <w:sectPr>
          <w:headerReference w:type="default" r:id="rId24"/>
          <w:headerReference w:type="first" r:id="rId24"/>
          <w:footerReference w:type="default" r:id="rId25"/>
          <w:footerReference w:type="first" r:id="rId25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 - автомобильная;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- специальная;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- инженерная;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ПС - плавательные средства;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Авиа - авиационная техника.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Нижегородской области от 26.01.2015 N 34</w:t>
            <w:br/>
            <w:t>(ред. от 16.09.2020)</w:t>
            <w:br/>
            <w:t>"Об утверждении перечня сил по...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Нижегородской области от 26.01.2015 N 34</w:t>
            <w:br/>
            <w:t>(ред. от 16.09.2020)</w:t>
            <w:br/>
            <w:t>"Об утверждении перечня сил по...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8F2D8F620E182F7F99E4E21F0ACE6F265679E3E5FDE7090ED5D45E84E7ACF02AEA2408B6EB9D72602F61A134854896023776D0D5768057260BADBC7ZCTCJ" TargetMode = "External"/>
	<Relationship Id="rId8" Type="http://schemas.openxmlformats.org/officeDocument/2006/relationships/hyperlink" Target="consultantplus://offline/ref=D8F2D8F620E182F7F99E4E21F0ACE6F265679E3E5FDA7F93E85145E84E7ACF02AEA2408B6EB9D72602F61A134854896023776D0D5768057260BADBC7ZCTCJ" TargetMode = "External"/>
	<Relationship Id="rId9" Type="http://schemas.openxmlformats.org/officeDocument/2006/relationships/hyperlink" Target="consultantplus://offline/ref=D8F2D8F620E182F7F99E4E21F0ACE6F265679E3E5CD97E96EF5D45E84E7ACF02AEA2408B6EB9D72602F61A164454896023776D0D5768057260BADBC7ZCTCJ" TargetMode = "External"/>
	<Relationship Id="rId10" Type="http://schemas.openxmlformats.org/officeDocument/2006/relationships/hyperlink" Target="consultantplus://offline/ref=D8F2D8F620E182F7F99E4E21F0ACE6F265679E3E5CD97E96EF5145E84E7ACF02AEA2408B6EB9D72602F61A174854896023776D0D5768057260BADBC7ZCTCJ" TargetMode = "External"/>
	<Relationship Id="rId11" Type="http://schemas.openxmlformats.org/officeDocument/2006/relationships/hyperlink" Target="consultantplus://offline/ref=D8F2D8F620E182F7F99E4E21F0ACE6F265679E3E5CD97E96EF5645E84E7ACF02AEA2408B6EB9D72602F61A174854896023776D0D5768057260BADBC7ZCTCJ" TargetMode = "External"/>
	<Relationship Id="rId12" Type="http://schemas.openxmlformats.org/officeDocument/2006/relationships/hyperlink" Target="consultantplus://offline/ref=D8F2D8F620E182F7F99E4E21F0ACE6F265679E3E5CDF7194EE5445E84E7ACF02AEA2408B6EB9D72602F61A164C54896023776D0D5768057260BADBC7ZCTCJ" TargetMode = "External"/>
	<Relationship Id="rId13" Type="http://schemas.openxmlformats.org/officeDocument/2006/relationships/hyperlink" Target="consultantplus://offline/ref=D8F2D8F620E182F7F99E502CE6C0B9F7636AC93B5FDD72C1B10143BF112AC957FCE21ED22CFAC42707E818134FZ5TCJ" TargetMode = "External"/>
	<Relationship Id="rId14" Type="http://schemas.openxmlformats.org/officeDocument/2006/relationships/hyperlink" Target="consultantplus://offline/ref=D8F2D8F620E182F7F99E502CE6C0B9F7636BC0305AD472C1B10143BF112AC957EEE246DE2DFDDA2203FD4E42090AD030603C60094E740575Z7TDJ" TargetMode = "External"/>
	<Relationship Id="rId15" Type="http://schemas.openxmlformats.org/officeDocument/2006/relationships/hyperlink" Target="consultantplus://offline/ref=D8F2D8F620E182F7F99E502CE6C0B9F76369C9325EDA72C1B10143BF112AC957FCE21ED22CFAC42707E818134FZ5TCJ" TargetMode = "External"/>
	<Relationship Id="rId16" Type="http://schemas.openxmlformats.org/officeDocument/2006/relationships/hyperlink" Target="consultantplus://offline/ref=D8F2D8F620E182F7F99E4E21F0ACE6F265679E3E59DA7991E45E18E24623C300A9AD1F8E69A8D72605E81A16535DDD33Z6T4J" TargetMode = "External"/>
	<Relationship Id="rId17" Type="http://schemas.openxmlformats.org/officeDocument/2006/relationships/hyperlink" Target="consultantplus://offline/ref=D8F2D8F620E182F7F99E4E21F0ACE6F265679E3E5FDA7F93E85145E84E7ACF02AEA2408B6EB9D72602F61A134B54896023776D0D5768057260BADBC7ZCTCJ" TargetMode = "External"/>
	<Relationship Id="rId18" Type="http://schemas.openxmlformats.org/officeDocument/2006/relationships/hyperlink" Target="consultantplus://offline/ref=D8F2D8F620E182F7F99E4E21F0ACE6F265679E3E56D87E94ED5E18E24623C300A9AD1F9C69F0DB2703F51216460B8C75322F610B4E7600697CB8D9ZCT6J" TargetMode = "External"/>
	<Relationship Id="rId19" Type="http://schemas.openxmlformats.org/officeDocument/2006/relationships/hyperlink" Target="consultantplus://offline/ref=D8F2D8F620E182F7F99E4E21F0ACE6F265679E3E56D87E94ED5E18E24623C300A9AD1F9C69F0DB2703F4181B460B8C75322F610B4E7600697CB8D9ZCT6J" TargetMode = "External"/>
	<Relationship Id="rId20" Type="http://schemas.openxmlformats.org/officeDocument/2006/relationships/hyperlink" Target="consultantplus://offline/ref=D8F2D8F620E182F7F99E4E21F0ACE6F265679E3E5CD97E96EF5645E84E7ACF02AEA2408B6EB9D72602F61A174854896023776D0D5768057260BADBC7ZCTCJ" TargetMode = "External"/>
	<Relationship Id="rId21" Type="http://schemas.openxmlformats.org/officeDocument/2006/relationships/hyperlink" Target="consultantplus://offline/ref=D8F2D8F620E182F7F99E4E21F0ACE6F265679E3E5FDA7F93E85145E84E7ACF02AEA2408B6EB9D72602F61A134454896023776D0D5768057260BADBC7ZCTCJ" TargetMode = "External"/>
	<Relationship Id="rId22" Type="http://schemas.openxmlformats.org/officeDocument/2006/relationships/hyperlink" Target="consultantplus://offline/ref=D8F2D8F620E182F7F99E4E21F0ACE6F265679E3E5CD97E96EF5D45E84E7ACF02AEA2408B6EB9D72602F61A154F54896023776D0D5768057260BADBC7ZCTCJ" TargetMode = "External"/>
	<Relationship Id="rId23" Type="http://schemas.openxmlformats.org/officeDocument/2006/relationships/hyperlink" Target="consultantplus://offline/ref=D8F2D8F620E182F7F99E4E21F0ACE6F265679E3E5CDF7194EE5445E84E7ACF02AEA2408B6EB9D72602F61A164C54896023776D0D5768057260BADBC7ZCTCJ" TargetMode = "External"/>
	<Relationship Id="rId24" Type="http://schemas.openxmlformats.org/officeDocument/2006/relationships/header" Target="header2.xml"/>
	<Relationship Id="rId25" Type="http://schemas.openxmlformats.org/officeDocument/2006/relationships/footer" Target="footer2.xml"/>
	<Relationship Id="rId26" Type="http://schemas.openxmlformats.org/officeDocument/2006/relationships/hyperlink" Target="consultantplus://offline/ref=D8F2D8F620E182F7F99E4E21F0ACE6F265679E3E5CDF7194EE5445E84E7ACF02AEA2408B6EB9D72602F61A164C54896023776D0D5768057260BADBC7ZCTCJ" TargetMode = "External"/>
	<Relationship Id="rId27" Type="http://schemas.openxmlformats.org/officeDocument/2006/relationships/hyperlink" Target="consultantplus://offline/ref=D8F2D8F620E182F7F99E4E21F0ACE6F265679E3E5CD97E96EF5D45E84E7ACF02AEA2408B6EB9D72602F61A154F54896023776D0D5768057260BADBC7ZCTC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Нижегородской области от 26.01.2015 N 34
(ред. от 16.09.2020)
"Об утверждении перечня сил постоянной готовности территориальной подсистемы Нижегородской области единой государственной системы предупреждения и ликвидации чрезвычайных ситуаций, сил постоянной готовности организаций в Нижегородской области и территориальных органов федеральных органов исполнительной власти, с которыми взаимодействуют органы исполнительной власти Нижегородской области"</dc:title>
  <dcterms:created xsi:type="dcterms:W3CDTF">2023-05-17T09:19:25Z</dcterms:created>
</cp:coreProperties>
</file>